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ТР ТС 021/2011. «Технический регламент Таможенного союза «О </w:t>
      </w:r>
      <w:r w:rsidR="001050A8" w:rsidRPr="00502845">
        <w:rPr>
          <w:rFonts w:ascii="Times New Roman" w:hAnsi="Times New Roman" w:cs="Times New Roman"/>
        </w:rPr>
        <w:t>безопасности пищевой продукции» с изменениям</w:t>
      </w:r>
      <w:r w:rsidR="00A45FB0" w:rsidRPr="00502845">
        <w:rPr>
          <w:rFonts w:ascii="Times New Roman" w:hAnsi="Times New Roman" w:cs="Times New Roman"/>
        </w:rPr>
        <w:t>и на 25.11.</w:t>
      </w:r>
      <w:r w:rsidR="001050A8" w:rsidRPr="00502845">
        <w:rPr>
          <w:rFonts w:ascii="Times New Roman" w:hAnsi="Times New Roman" w:cs="Times New Roman"/>
        </w:rPr>
        <w:t>2022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ТР ТС 022/2011 «Технический регламент Таможенного Союза «Пищевая п</w:t>
      </w:r>
      <w:r w:rsidR="001050A8" w:rsidRPr="00502845">
        <w:rPr>
          <w:rFonts w:ascii="Times New Roman" w:hAnsi="Times New Roman" w:cs="Times New Roman"/>
        </w:rPr>
        <w:t>родукция в части её маркировки» с изменениями на 14.09.2018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ТР ТС 023/2011 «Технический регламент Таможенного Союза «На соковую</w:t>
      </w:r>
      <w:r w:rsidR="009746C5" w:rsidRPr="00502845">
        <w:rPr>
          <w:rFonts w:ascii="Times New Roman" w:hAnsi="Times New Roman" w:cs="Times New Roman"/>
        </w:rPr>
        <w:t xml:space="preserve"> продукцию из фруктов и овощей» </w:t>
      </w:r>
      <w:r w:rsidR="00042887" w:rsidRPr="00502845">
        <w:rPr>
          <w:rFonts w:ascii="Times New Roman" w:hAnsi="Times New Roman" w:cs="Times New Roman"/>
        </w:rPr>
        <w:t>с изменениями на 15.01.2015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ТР ТС 024/2011 «Технический регламент Таможенного Со</w:t>
      </w:r>
      <w:r w:rsidR="00042887" w:rsidRPr="00502845">
        <w:rPr>
          <w:rFonts w:ascii="Times New Roman" w:hAnsi="Times New Roman" w:cs="Times New Roman"/>
        </w:rPr>
        <w:t>юза «На масложировую продукцию»            с изменениями на 23.04.2015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ТР ТС 027/2012 «Технический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</w:t>
      </w:r>
      <w:r w:rsidR="00A45FB0" w:rsidRPr="00502845">
        <w:rPr>
          <w:rFonts w:ascii="Times New Roman" w:hAnsi="Times New Roman" w:cs="Times New Roman"/>
        </w:rPr>
        <w:t>кого профилактического питания»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ТР ТС 029/2012 «Технический регламент Таможенного Союза «Требования безопасности пищевых добавок, </w:t>
      </w:r>
      <w:proofErr w:type="spellStart"/>
      <w:r w:rsidRPr="00502845">
        <w:rPr>
          <w:rFonts w:ascii="Times New Roman" w:hAnsi="Times New Roman" w:cs="Times New Roman"/>
        </w:rPr>
        <w:t>ароматизаторов</w:t>
      </w:r>
      <w:proofErr w:type="spellEnd"/>
      <w:r w:rsidRPr="00502845">
        <w:rPr>
          <w:rFonts w:ascii="Times New Roman" w:hAnsi="Times New Roman" w:cs="Times New Roman"/>
        </w:rPr>
        <w:t xml:space="preserve"> и технологи</w:t>
      </w:r>
      <w:r w:rsidR="00A45FB0" w:rsidRPr="00502845">
        <w:rPr>
          <w:rFonts w:ascii="Times New Roman" w:hAnsi="Times New Roman" w:cs="Times New Roman"/>
        </w:rPr>
        <w:t>ческих вспомогательных средств» с изменения на 29.08.2023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ТР ТС 033/2013 «Технический регламент Таможенного союза «О безопасности </w:t>
      </w:r>
      <w:r w:rsidR="00A45FB0" w:rsidRPr="00502845">
        <w:rPr>
          <w:rFonts w:ascii="Times New Roman" w:hAnsi="Times New Roman" w:cs="Times New Roman"/>
        </w:rPr>
        <w:t>молока и молочной продукции» с изменениями  на  23.09.2022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ТР ТС 034/2013 «Технический регламент Таможенного союза «О безопа</w:t>
      </w:r>
      <w:r w:rsidR="00CB2550" w:rsidRPr="00502845">
        <w:rPr>
          <w:rFonts w:ascii="Times New Roman" w:hAnsi="Times New Roman" w:cs="Times New Roman"/>
        </w:rPr>
        <w:t>сности мяса и мясной продукции»</w:t>
      </w:r>
    </w:p>
    <w:p w:rsidR="00CB2550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</w:t>
      </w:r>
      <w:r w:rsidR="00CB2550" w:rsidRPr="00502845">
        <w:rPr>
          <w:rFonts w:ascii="Times New Roman" w:hAnsi="Times New Roman" w:cs="Times New Roman"/>
        </w:rPr>
        <w:t>ю) с изменениями на 14.11.2023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Федеральный закон от 30.12.2009 № 384-ФЗ «Технический регламент о безопасности зданий и сооружений»</w:t>
      </w:r>
      <w:r w:rsidR="00BD24E0" w:rsidRPr="00502845">
        <w:rPr>
          <w:rFonts w:ascii="Times New Roman" w:hAnsi="Times New Roman" w:cs="Times New Roman"/>
        </w:rPr>
        <w:t xml:space="preserve"> с изменениями на 02.07.2013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</w:t>
      </w:r>
      <w:r w:rsidR="00B3744F" w:rsidRPr="00502845">
        <w:rPr>
          <w:rFonts w:ascii="Times New Roman" w:hAnsi="Times New Roman" w:cs="Times New Roman"/>
        </w:rPr>
        <w:t xml:space="preserve"> с изменениями на 24.07.2023</w:t>
      </w:r>
    </w:p>
    <w:p w:rsidR="00B3744F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Федеральный закон № 3-ФЗ от 09.01.1996 «О радиационной безопасности населения»</w:t>
      </w:r>
      <w:r w:rsidR="00B3744F" w:rsidRPr="00502845">
        <w:rPr>
          <w:rFonts w:ascii="Times New Roman" w:hAnsi="Times New Roman" w:cs="Times New Roman"/>
        </w:rPr>
        <w:t xml:space="preserve">                               с изменениями на 18.03.2023</w:t>
      </w:r>
    </w:p>
    <w:p w:rsidR="006E6C07" w:rsidRPr="00502845" w:rsidRDefault="006E6C07" w:rsidP="00B3744F">
      <w:pPr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Федеральный закон № 96-ФЗ от 04.05.1999 «Об охране атмосферного воздуха»</w:t>
      </w:r>
      <w:r w:rsidR="00B3744F" w:rsidRPr="00502845">
        <w:rPr>
          <w:rFonts w:ascii="Times New Roman" w:hAnsi="Times New Roman" w:cs="Times New Roman"/>
        </w:rPr>
        <w:t xml:space="preserve"> с изменениями на 13.06.2023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Федеральный закон № 7-ФЗ от 10.01.2002 «Об охране окружающей среды»</w:t>
      </w:r>
      <w:r w:rsidR="00B3744F" w:rsidRPr="00502845">
        <w:rPr>
          <w:rFonts w:ascii="Times New Roman" w:hAnsi="Times New Roman" w:cs="Times New Roman"/>
        </w:rPr>
        <w:t xml:space="preserve"> с изменениями на 25.12.2023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2.6.1.2523-09 «Нормы радиационной безопасности НРБ-99/2009»</w:t>
      </w:r>
    </w:p>
    <w:p w:rsidR="006E6C07" w:rsidRPr="00502845" w:rsidRDefault="006E6C07" w:rsidP="001639C9">
      <w:pPr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СП 2.6.1.2612-10 «Основные санитарные правила обеспечения радиационной безопасности (ОСПОРБ 99/2010)»</w:t>
      </w:r>
      <w:r w:rsidR="001639C9" w:rsidRPr="00502845">
        <w:rPr>
          <w:rFonts w:ascii="Times New Roman" w:hAnsi="Times New Roman" w:cs="Times New Roman"/>
        </w:rPr>
        <w:t xml:space="preserve"> с изменениями  на 16.09.2013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2.6.1.2800-10 «Гигиенические требования по ограничению облучения населения за счет природных источников ионизирующего излучения»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2.6.1.3287-15 «Санитарно-эпидемиологические требования к обращению с радиоизотопными приборами и их устройству»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lastRenderedPageBreak/>
        <w:t>Р 3.5.1904-04 «Использование ультрафиолетового бактерицидного излучения для обезз</w:t>
      </w:r>
      <w:r w:rsidR="00C17614" w:rsidRPr="00502845">
        <w:rPr>
          <w:rFonts w:ascii="Times New Roman" w:hAnsi="Times New Roman" w:cs="Times New Roman"/>
        </w:rPr>
        <w:t>араживания воздуха в помещениях</w:t>
      </w:r>
      <w:r w:rsidRPr="00502845">
        <w:rPr>
          <w:rFonts w:ascii="Times New Roman" w:hAnsi="Times New Roman" w:cs="Times New Roman"/>
        </w:rPr>
        <w:t>»</w:t>
      </w:r>
    </w:p>
    <w:p w:rsidR="00C17614" w:rsidRPr="00502845" w:rsidRDefault="00C17614" w:rsidP="00C17614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МР 3.5.0315-23 «Рекомендации по выбору и применению систем очистки и обеззараживания воздуха в зданиях и помещениях общественного назначения»</w:t>
      </w:r>
    </w:p>
    <w:p w:rsidR="006E6C07" w:rsidRPr="00502845" w:rsidRDefault="00C17614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</w:t>
      </w:r>
      <w:r w:rsidR="006E6C07" w:rsidRPr="00502845">
        <w:rPr>
          <w:rFonts w:ascii="Times New Roman" w:hAnsi="Times New Roman" w:cs="Times New Roman"/>
        </w:rPr>
        <w:t xml:space="preserve"> 4260-87 «Методические указания по осуществлению государственного санитарного надзора за судовыми установками очистки и обеззараживания сточных вод»</w:t>
      </w:r>
    </w:p>
    <w:p w:rsidR="006E6C07" w:rsidRPr="00502845" w:rsidRDefault="003722C8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</w:t>
      </w:r>
      <w:r w:rsidR="006E6C07" w:rsidRPr="00502845">
        <w:rPr>
          <w:rFonts w:ascii="Times New Roman" w:hAnsi="Times New Roman" w:cs="Times New Roman"/>
        </w:rPr>
        <w:t xml:space="preserve"> 2639-82 «Методические указания по организации и проведению текущего санитарного надзора за эксплуатируемыми судами и другими плавучими средствами»</w:t>
      </w:r>
    </w:p>
    <w:p w:rsidR="006E6C07" w:rsidRPr="00502845" w:rsidRDefault="003722C8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</w:t>
      </w:r>
      <w:r w:rsidR="006E6C07" w:rsidRPr="00502845">
        <w:rPr>
          <w:rFonts w:ascii="Times New Roman" w:hAnsi="Times New Roman" w:cs="Times New Roman"/>
        </w:rPr>
        <w:t xml:space="preserve"> 2375-81 «Методические указания по предупредительному санитарному надзору при проектировании, строительстве, переоборудовании и приемке в эксплуатацию судов морского, смешанного и внутреннего плавания СССР и других объектов и сооружений, приравненных к ним»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2.2.4.706-98/МУ ОТ РМ 01-98 «Оценка освещения рабочих мест»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2.6.1.1281-03 «Санитарные правила по радиационной безопасности персонала и населения при транспортировании радиоактивных материалов (веществ)»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2.1.8/2.2.4.1383-03 «Гигиенические требования к размещению и эксплуатации передающих радиотехнических объектов»</w:t>
      </w:r>
      <w:r w:rsidR="0092578C" w:rsidRPr="00502845">
        <w:rPr>
          <w:rFonts w:ascii="Times New Roman" w:hAnsi="Times New Roman" w:cs="Times New Roman"/>
        </w:rPr>
        <w:t xml:space="preserve"> с изменениями на 19.12.2007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СП 2.6.1.2216-07 (СП С33 и ЗН-07) «Санитарно-защитные зоны и зоны наблюдения радиационных объектов. Условия эк</w:t>
      </w:r>
      <w:r w:rsidR="0092578C" w:rsidRPr="00502845">
        <w:rPr>
          <w:rFonts w:ascii="Times New Roman" w:hAnsi="Times New Roman" w:cs="Times New Roman"/>
        </w:rPr>
        <w:t>сплуатации и обоснование границ</w:t>
      </w:r>
      <w:r w:rsidRPr="00502845">
        <w:rPr>
          <w:rFonts w:ascii="Times New Roman" w:hAnsi="Times New Roman" w:cs="Times New Roman"/>
        </w:rPr>
        <w:t>»</w:t>
      </w:r>
      <w:r w:rsidR="0092578C" w:rsidRPr="00502845">
        <w:rPr>
          <w:rFonts w:ascii="Times New Roman" w:hAnsi="Times New Roman" w:cs="Times New Roman"/>
        </w:rPr>
        <w:t xml:space="preserve"> с изменениями на 31.08.2020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2.6.1.1192- 03 «Гигиенические требования к устройству и эксплуатации рентгеновских кабинетов, аппаратов и проведению рентгенологических исследований»</w:t>
      </w:r>
      <w:r w:rsidR="00367024" w:rsidRPr="00502845">
        <w:rPr>
          <w:rFonts w:ascii="Times New Roman" w:hAnsi="Times New Roman" w:cs="Times New Roman"/>
        </w:rPr>
        <w:t xml:space="preserve"> с изменениями на 14.02.2006</w:t>
      </w:r>
    </w:p>
    <w:p w:rsidR="006E6C07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ГОСТ 24940-2016 «Здания и сооружения. Методы измерения освещенности»</w:t>
      </w:r>
    </w:p>
    <w:p w:rsidR="00BD341B" w:rsidRDefault="00BD341B" w:rsidP="00B3744F">
      <w:pPr>
        <w:jc w:val="both"/>
        <w:rPr>
          <w:rFonts w:ascii="Times New Roman" w:hAnsi="Times New Roman" w:cs="Times New Roman"/>
        </w:rPr>
      </w:pPr>
      <w:r w:rsidRPr="00BD341B">
        <w:rPr>
          <w:rFonts w:ascii="Times New Roman" w:hAnsi="Times New Roman" w:cs="Times New Roman"/>
        </w:rPr>
        <w:t>ГОСТ 12.4.077-79</w:t>
      </w:r>
      <w:r>
        <w:rPr>
          <w:rFonts w:ascii="Times New Roman" w:hAnsi="Times New Roman" w:cs="Times New Roman"/>
        </w:rPr>
        <w:t xml:space="preserve"> «</w:t>
      </w:r>
      <w:r w:rsidRPr="00BD341B">
        <w:rPr>
          <w:rFonts w:ascii="Times New Roman" w:hAnsi="Times New Roman" w:cs="Times New Roman"/>
        </w:rPr>
        <w:t xml:space="preserve"> ССБТ. Ультразвук. Метод измерения звукового давления на рабочих местах</w:t>
      </w:r>
      <w:r>
        <w:rPr>
          <w:rFonts w:ascii="Times New Roman" w:hAnsi="Times New Roman" w:cs="Times New Roman"/>
        </w:rPr>
        <w:t>»</w:t>
      </w:r>
    </w:p>
    <w:p w:rsidR="00BD341B" w:rsidRPr="00BD341B" w:rsidRDefault="00BD341B" w:rsidP="00B3744F">
      <w:pPr>
        <w:jc w:val="both"/>
        <w:rPr>
          <w:rFonts w:ascii="Times New Roman" w:hAnsi="Times New Roman" w:cs="Times New Roman"/>
        </w:rPr>
      </w:pPr>
      <w:r w:rsidRPr="00BD341B">
        <w:rPr>
          <w:rFonts w:ascii="Times New Roman" w:hAnsi="Times New Roman" w:cs="Times New Roman"/>
        </w:rPr>
        <w:t xml:space="preserve">МУК 4.3.3722-21 </w:t>
      </w:r>
      <w:r>
        <w:rPr>
          <w:rFonts w:ascii="Times New Roman" w:hAnsi="Times New Roman" w:cs="Times New Roman"/>
        </w:rPr>
        <w:t>«</w:t>
      </w:r>
      <w:r w:rsidRPr="00BD341B">
        <w:rPr>
          <w:rFonts w:ascii="Times New Roman" w:hAnsi="Times New Roman" w:cs="Times New Roman"/>
        </w:rPr>
        <w:t>Контроль уровня шума на территории жилой застройки, в жилых и общественных зданиях и помещениях</w:t>
      </w:r>
      <w:r>
        <w:rPr>
          <w:rFonts w:ascii="Times New Roman" w:hAnsi="Times New Roman" w:cs="Times New Roman"/>
        </w:rPr>
        <w:t>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ГОСТ ISO 9612-2016 «Акустика. Измерения шума для оценки его воздействия на человека. Метод измерений на рабочих местах»</w:t>
      </w:r>
    </w:p>
    <w:p w:rsidR="006E6C07" w:rsidRPr="00502845" w:rsidRDefault="005D3AD4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</w:t>
      </w:r>
      <w:r w:rsidR="006E6C07" w:rsidRPr="00502845">
        <w:rPr>
          <w:rFonts w:ascii="Times New Roman" w:hAnsi="Times New Roman" w:cs="Times New Roman"/>
        </w:rPr>
        <w:t>1939-78 «Методические указания по проведению санитарно-химических исследований воздушной среды судовых помещений, оборудованных полимерными материалами»</w:t>
      </w:r>
    </w:p>
    <w:p w:rsidR="006E6C07" w:rsidRPr="00502845" w:rsidRDefault="005D3AD4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</w:t>
      </w:r>
      <w:r w:rsidR="006E6C07" w:rsidRPr="00502845">
        <w:rPr>
          <w:rFonts w:ascii="Times New Roman" w:hAnsi="Times New Roman" w:cs="Times New Roman"/>
        </w:rPr>
        <w:t>3169-84 «Организация и проведение санитарно-гигиенического надзора при перевозке и перегрузке пылящих навалочных грузов в портах»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4.3.2320-08 «Порядок подготовки и оформления санитарно-эпидемиологических заключений на передающие радиотехнические объекты»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lastRenderedPageBreak/>
        <w:t xml:space="preserve">МУ 2.1.2.1829-04 «Санитарно-гигиеническая оценка полимерных и </w:t>
      </w:r>
      <w:proofErr w:type="spellStart"/>
      <w:r w:rsidRPr="00502845">
        <w:rPr>
          <w:rFonts w:ascii="Times New Roman" w:hAnsi="Times New Roman" w:cs="Times New Roman"/>
        </w:rPr>
        <w:t>полимерсодержащих</w:t>
      </w:r>
      <w:proofErr w:type="spellEnd"/>
      <w:r w:rsidRPr="00502845">
        <w:rPr>
          <w:rFonts w:ascii="Times New Roman" w:hAnsi="Times New Roman" w:cs="Times New Roman"/>
        </w:rPr>
        <w:t xml:space="preserve"> строительных материалов и конструкций, предназначенных для применения в строительстве жилых, общественных и промышленных зданий»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</w:t>
      </w:r>
    </w:p>
    <w:p w:rsidR="006E6C07" w:rsidRDefault="006E6C07" w:rsidP="005D3AD4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5D3AD4" w:rsidRPr="00502845">
        <w:rPr>
          <w:rFonts w:ascii="Times New Roman" w:hAnsi="Times New Roman" w:cs="Times New Roman"/>
        </w:rPr>
        <w:t xml:space="preserve"> с изменениями на 27.03.2007</w:t>
      </w:r>
    </w:p>
    <w:p w:rsidR="00F80DC6" w:rsidRPr="00F80DC6" w:rsidRDefault="00F80DC6" w:rsidP="00F80DC6">
      <w:pPr>
        <w:jc w:val="both"/>
        <w:rPr>
          <w:rFonts w:ascii="Times New Roman" w:hAnsi="Times New Roman" w:cs="Times New Roman"/>
        </w:rPr>
      </w:pPr>
      <w:proofErr w:type="spellStart"/>
      <w:r w:rsidRPr="00F80DC6">
        <w:rPr>
          <w:rFonts w:ascii="Times New Roman" w:hAnsi="Times New Roman" w:cs="Times New Roman"/>
        </w:rPr>
        <w:t>СанПиН</w:t>
      </w:r>
      <w:proofErr w:type="spellEnd"/>
      <w:r w:rsidRPr="00F80DC6">
        <w:rPr>
          <w:rFonts w:ascii="Times New Roman" w:hAnsi="Times New Roman" w:cs="Times New Roman"/>
        </w:rPr>
        <w:t xml:space="preserve"> 2.2.1/2.1.1.1200-03 «Новая редакция</w:t>
      </w:r>
      <w:r>
        <w:rPr>
          <w:rFonts w:ascii="Times New Roman" w:hAnsi="Times New Roman" w:cs="Times New Roman"/>
        </w:rPr>
        <w:t xml:space="preserve">. </w:t>
      </w:r>
      <w:r w:rsidRPr="00F80DC6">
        <w:rPr>
          <w:rFonts w:ascii="Times New Roman" w:hAnsi="Times New Roman" w:cs="Times New Roman"/>
        </w:rPr>
        <w:t xml:space="preserve"> 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</w:rPr>
        <w:t xml:space="preserve"> </w:t>
      </w:r>
      <w:r w:rsidRPr="00F80DC6">
        <w:rPr>
          <w:rFonts w:ascii="Times New Roman" w:hAnsi="Times New Roman" w:cs="Times New Roman"/>
        </w:rPr>
        <w:t>с изменениями на 28.02.2022</w:t>
      </w:r>
    </w:p>
    <w:p w:rsidR="00F80DC6" w:rsidRPr="00502845" w:rsidRDefault="007A3A34" w:rsidP="005D3AD4">
      <w:pPr>
        <w:jc w:val="both"/>
        <w:rPr>
          <w:rFonts w:ascii="Times New Roman" w:hAnsi="Times New Roman" w:cs="Times New Roman"/>
        </w:rPr>
      </w:pPr>
      <w:proofErr w:type="spellStart"/>
      <w:r w:rsidRPr="007A3A34">
        <w:rPr>
          <w:rFonts w:ascii="Times New Roman" w:hAnsi="Times New Roman" w:cs="Times New Roman"/>
        </w:rPr>
        <w:t>СанПиН</w:t>
      </w:r>
      <w:proofErr w:type="spellEnd"/>
      <w:r w:rsidRPr="007A3A34">
        <w:rPr>
          <w:rFonts w:ascii="Times New Roman" w:hAnsi="Times New Roman" w:cs="Times New Roman"/>
        </w:rPr>
        <w:t xml:space="preserve"> 2.1.4.1110-02 «Зоны санитарной охраны источников водоснабжения и водопроводов питьевого назначения» с изменениями на 25.09.2014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2.1.2.694-98 «Использование ультрафиолетового излучения при обеззараживании воды плавательных бассейнов»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2.3.2.1324-03 «Гигиенические требования к срокам годности и условиям хранения пищевых продуктов»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МУК 2.6.1.1194-03 «Радиационный контроль. Стронций-90 и цезий-137. Пищевые продукты. Отбор проб</w:t>
      </w:r>
      <w:r w:rsidR="005D3AD4" w:rsidRPr="00502845">
        <w:rPr>
          <w:rFonts w:ascii="Times New Roman" w:hAnsi="Times New Roman" w:cs="Times New Roman"/>
        </w:rPr>
        <w:t>, анализ и гигиеническая оценка</w:t>
      </w:r>
      <w:r w:rsidRPr="00502845">
        <w:rPr>
          <w:rFonts w:ascii="Times New Roman" w:hAnsi="Times New Roman" w:cs="Times New Roman"/>
        </w:rPr>
        <w:t>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2.6.1.993-00 «Гигиенические требования к обеспечению радиационной безопасности при заготовке и реализации металлолома»</w:t>
      </w:r>
      <w:r w:rsidR="002A04DB" w:rsidRPr="00502845">
        <w:rPr>
          <w:rFonts w:ascii="Times New Roman" w:hAnsi="Times New Roman" w:cs="Times New Roman"/>
        </w:rPr>
        <w:t xml:space="preserve">  с изменениями на 14.07.2009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2.1.674-97 «Санитарно-гигиеническая оценка стройматериалов с применением </w:t>
      </w:r>
      <w:proofErr w:type="spellStart"/>
      <w:r w:rsidRPr="00502845">
        <w:rPr>
          <w:rFonts w:ascii="Times New Roman" w:hAnsi="Times New Roman" w:cs="Times New Roman"/>
        </w:rPr>
        <w:t>промотходов</w:t>
      </w:r>
      <w:proofErr w:type="spellEnd"/>
      <w:r w:rsidRPr="00502845">
        <w:rPr>
          <w:rFonts w:ascii="Times New Roman" w:hAnsi="Times New Roman" w:cs="Times New Roman"/>
        </w:rPr>
        <w:t>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 xml:space="preserve">МУ 2.6.5.033-2017 «Организация вентиляции на </w:t>
      </w:r>
      <w:proofErr w:type="spellStart"/>
      <w:r w:rsidRPr="00502845">
        <w:rPr>
          <w:rFonts w:ascii="Times New Roman" w:hAnsi="Times New Roman" w:cs="Times New Roman"/>
        </w:rPr>
        <w:t>радиационно</w:t>
      </w:r>
      <w:proofErr w:type="spellEnd"/>
      <w:r w:rsidRPr="00502845">
        <w:rPr>
          <w:rFonts w:ascii="Times New Roman" w:hAnsi="Times New Roman" w:cs="Times New Roman"/>
        </w:rPr>
        <w:t xml:space="preserve"> опасных предприятиях (производствах) </w:t>
      </w:r>
      <w:proofErr w:type="spellStart"/>
      <w:r w:rsidRPr="00502845">
        <w:rPr>
          <w:rFonts w:ascii="Times New Roman" w:hAnsi="Times New Roman" w:cs="Times New Roman"/>
        </w:rPr>
        <w:t>Госкорпорации</w:t>
      </w:r>
      <w:proofErr w:type="spellEnd"/>
      <w:r w:rsidRPr="00502845">
        <w:rPr>
          <w:rFonts w:ascii="Times New Roman" w:hAnsi="Times New Roman" w:cs="Times New Roman"/>
        </w:rPr>
        <w:t xml:space="preserve"> «РОСАТОМ»»</w:t>
      </w:r>
    </w:p>
    <w:p w:rsidR="006E6C07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2.1.4.1116-02</w:t>
      </w:r>
      <w:r w:rsidR="002A04DB" w:rsidRPr="00502845">
        <w:rPr>
          <w:rFonts w:ascii="Times New Roman" w:hAnsi="Times New Roman" w:cs="Times New Roman"/>
        </w:rPr>
        <w:t xml:space="preserve"> </w:t>
      </w:r>
      <w:r w:rsidRPr="00502845">
        <w:rPr>
          <w:rFonts w:ascii="Times New Roman" w:hAnsi="Times New Roman" w:cs="Times New Roman"/>
        </w:rPr>
        <w:t>«Питьевая вода. Гигиенические требования к качеству воды, расфасованн</w:t>
      </w:r>
      <w:r w:rsidR="002A04DB" w:rsidRPr="00502845">
        <w:rPr>
          <w:rFonts w:ascii="Times New Roman" w:hAnsi="Times New Roman" w:cs="Times New Roman"/>
        </w:rPr>
        <w:t>ой в емкости. Контроль качества</w:t>
      </w:r>
      <w:r w:rsidRPr="00502845">
        <w:rPr>
          <w:rFonts w:ascii="Times New Roman" w:hAnsi="Times New Roman" w:cs="Times New Roman"/>
        </w:rPr>
        <w:t>»</w:t>
      </w:r>
      <w:r w:rsidR="002A04DB" w:rsidRPr="00502845">
        <w:rPr>
          <w:rFonts w:ascii="Times New Roman" w:hAnsi="Times New Roman" w:cs="Times New Roman"/>
        </w:rPr>
        <w:t xml:space="preserve"> с изменениями на 28.06.2010</w:t>
      </w:r>
    </w:p>
    <w:p w:rsidR="00D113E3" w:rsidRPr="00502845" w:rsidRDefault="00D113E3" w:rsidP="005406B5">
      <w:pPr>
        <w:rPr>
          <w:rFonts w:ascii="Times New Roman" w:hAnsi="Times New Roman" w:cs="Times New Roman"/>
        </w:rPr>
      </w:pPr>
      <w:r w:rsidRPr="00D113E3">
        <w:rPr>
          <w:rFonts w:ascii="Times New Roman" w:hAnsi="Times New Roman" w:cs="Times New Roman"/>
        </w:rPr>
        <w:t>СП 2.1.5.1059-01 «Гигиенические требования к охране подземных вод от загрязнения»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502845">
        <w:rPr>
          <w:rFonts w:ascii="Times New Roman" w:hAnsi="Times New Roman" w:cs="Times New Roman"/>
        </w:rPr>
        <w:t>СанПиН</w:t>
      </w:r>
      <w:proofErr w:type="spellEnd"/>
      <w:r w:rsidRPr="00502845">
        <w:rPr>
          <w:rFonts w:ascii="Times New Roman" w:hAnsi="Times New Roman" w:cs="Times New Roman"/>
        </w:rPr>
        <w:t xml:space="preserve"> 2.6.1.3164-14 «Гигиенические требования по обеспечению радиационной безопасности </w:t>
      </w:r>
      <w:r w:rsidR="002A04DB" w:rsidRPr="00502845">
        <w:rPr>
          <w:rFonts w:ascii="Times New Roman" w:hAnsi="Times New Roman" w:cs="Times New Roman"/>
        </w:rPr>
        <w:t>при рентгеновской дефектоскопии</w:t>
      </w:r>
      <w:r w:rsidRPr="00502845">
        <w:rPr>
          <w:rFonts w:ascii="Times New Roman" w:hAnsi="Times New Roman" w:cs="Times New Roman"/>
        </w:rPr>
        <w:t>»</w:t>
      </w:r>
      <w:r w:rsidR="00910979" w:rsidRPr="00502845">
        <w:rPr>
          <w:rFonts w:ascii="Times New Roman" w:hAnsi="Times New Roman" w:cs="Times New Roman"/>
        </w:rPr>
        <w:t xml:space="preserve"> с изменениями на 30.10.2017</w:t>
      </w:r>
    </w:p>
    <w:p w:rsidR="006E6C07" w:rsidRPr="00502845" w:rsidRDefault="00043BCD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П</w:t>
      </w:r>
      <w:r w:rsidR="006E6C07" w:rsidRPr="00502845">
        <w:rPr>
          <w:rFonts w:ascii="Times New Roman" w:hAnsi="Times New Roman" w:cs="Times New Roman"/>
        </w:rPr>
        <w:t xml:space="preserve">риказ </w:t>
      </w:r>
      <w:proofErr w:type="spellStart"/>
      <w:r w:rsidR="006E6C07" w:rsidRPr="00502845">
        <w:rPr>
          <w:rFonts w:ascii="Times New Roman" w:hAnsi="Times New Roman" w:cs="Times New Roman"/>
        </w:rPr>
        <w:t>Роспотребнадзора</w:t>
      </w:r>
      <w:proofErr w:type="spellEnd"/>
      <w:r w:rsidR="006E6C07" w:rsidRPr="00502845">
        <w:rPr>
          <w:rFonts w:ascii="Times New Roman" w:hAnsi="Times New Roman" w:cs="Times New Roman"/>
        </w:rPr>
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</w:r>
      <w:r w:rsidRPr="00502845">
        <w:rPr>
          <w:rFonts w:ascii="Times New Roman" w:hAnsi="Times New Roman" w:cs="Times New Roman"/>
        </w:rPr>
        <w:t xml:space="preserve"> с изменениями на 16.11.2018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</w:r>
      <w:r w:rsidR="00502845" w:rsidRPr="00502845">
        <w:rPr>
          <w:rFonts w:ascii="Times New Roman" w:hAnsi="Times New Roman" w:cs="Times New Roman"/>
        </w:rPr>
        <w:t xml:space="preserve"> с изменениями на 04.08.2010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lastRenderedPageBreak/>
        <w:t>МУК 4.3.2756-10 «Методические указания по измерению и оценке микроклимата производственных помещений»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МУК 4.3.2491-09 «Гигиеническая оценка электрических и магнитных полей промышленной частоты (50Гц) в производственных условиях»</w:t>
      </w:r>
    </w:p>
    <w:p w:rsidR="00502845" w:rsidRDefault="00502845" w:rsidP="005028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02845">
        <w:rPr>
          <w:rFonts w:ascii="Times New Roman" w:hAnsi="Times New Roman" w:cs="Times New Roman"/>
          <w:sz w:val="22"/>
          <w:szCs w:val="22"/>
        </w:rPr>
        <w:t xml:space="preserve">МУК 2.6.1.3829-22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02845">
        <w:rPr>
          <w:rFonts w:ascii="Times New Roman" w:hAnsi="Times New Roman" w:cs="Times New Roman"/>
          <w:sz w:val="22"/>
          <w:szCs w:val="22"/>
        </w:rPr>
        <w:t>Проведение  радиационного  контроля  при медицинском использовании  рентгеновского  излучения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02845" w:rsidRPr="00502845" w:rsidRDefault="00502845" w:rsidP="005028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2.6.1.3015-12 «Организация и проведение индивидуального дозиметрического контроля. Персонал медицинских организаций»</w:t>
      </w:r>
      <w:r w:rsidR="002431FE">
        <w:rPr>
          <w:rFonts w:ascii="Times New Roman" w:hAnsi="Times New Roman" w:cs="Times New Roman"/>
        </w:rPr>
        <w:t xml:space="preserve"> </w:t>
      </w:r>
      <w:r w:rsidR="002431FE" w:rsidRPr="00502845">
        <w:rPr>
          <w:rFonts w:ascii="Times New Roman" w:hAnsi="Times New Roman" w:cs="Times New Roman"/>
        </w:rPr>
        <w:t>с изменениями на 20.05.2015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 3911-85 «Методические указания по проведению измерений и гигиенической оценки производственных вибраций»</w:t>
      </w:r>
    </w:p>
    <w:p w:rsidR="006E6C07" w:rsidRPr="00502845" w:rsidRDefault="006E6C07" w:rsidP="00B3744F">
      <w:pPr>
        <w:jc w:val="both"/>
        <w:rPr>
          <w:rFonts w:ascii="Times New Roman" w:hAnsi="Times New Roman" w:cs="Times New Roman"/>
        </w:rPr>
      </w:pPr>
      <w:r w:rsidRPr="00502845">
        <w:rPr>
          <w:rFonts w:ascii="Times New Roman" w:hAnsi="Times New Roman" w:cs="Times New Roman"/>
        </w:rPr>
        <w:t>МУК 2.6.1.1087-02 «Радиаци</w:t>
      </w:r>
      <w:r w:rsidR="00502845" w:rsidRPr="00502845">
        <w:rPr>
          <w:rFonts w:ascii="Times New Roman" w:hAnsi="Times New Roman" w:cs="Times New Roman"/>
        </w:rPr>
        <w:t>онный контроль металлолома</w:t>
      </w:r>
      <w:r w:rsidRPr="00502845">
        <w:rPr>
          <w:rFonts w:ascii="Times New Roman" w:hAnsi="Times New Roman" w:cs="Times New Roman"/>
        </w:rPr>
        <w:t>»</w:t>
      </w:r>
      <w:r w:rsidR="00502845" w:rsidRPr="00502845">
        <w:rPr>
          <w:rFonts w:ascii="Times New Roman" w:hAnsi="Times New Roman" w:cs="Times New Roman"/>
        </w:rPr>
        <w:t xml:space="preserve"> с изменениями на 04.12.2006</w:t>
      </w:r>
    </w:p>
    <w:p w:rsidR="001E5CDF" w:rsidRPr="001E5CDF" w:rsidRDefault="001E5CDF" w:rsidP="001E5CDF">
      <w:pPr>
        <w:jc w:val="both"/>
        <w:rPr>
          <w:rFonts w:ascii="Times New Roman" w:hAnsi="Times New Roman" w:cs="Times New Roman"/>
        </w:rPr>
      </w:pPr>
      <w:r w:rsidRPr="001E5CDF">
        <w:rPr>
          <w:rFonts w:ascii="Times New Roman" w:hAnsi="Times New Roman" w:cs="Times New Roman"/>
        </w:rPr>
        <w:t xml:space="preserve">МУК 4.3.3830-22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радиосвязи» </w:t>
      </w:r>
    </w:p>
    <w:p w:rsidR="006E6C07" w:rsidRPr="004333C2" w:rsidRDefault="006E6C07" w:rsidP="004333C2">
      <w:pPr>
        <w:jc w:val="both"/>
        <w:rPr>
          <w:rFonts w:ascii="Times New Roman" w:hAnsi="Times New Roman" w:cs="Times New Roman"/>
        </w:rPr>
      </w:pPr>
      <w:r w:rsidRPr="004333C2">
        <w:rPr>
          <w:rFonts w:ascii="Times New Roman" w:hAnsi="Times New Roman" w:cs="Times New Roman"/>
        </w:rPr>
        <w:t>МУК 4.3.2812-10 «Инструментальный контроль и оценка освещения рабочих мест»</w:t>
      </w:r>
    </w:p>
    <w:p w:rsidR="006E6C07" w:rsidRPr="004333C2" w:rsidRDefault="006E6C07" w:rsidP="004333C2">
      <w:pPr>
        <w:jc w:val="both"/>
        <w:rPr>
          <w:rFonts w:ascii="Times New Roman" w:hAnsi="Times New Roman" w:cs="Times New Roman"/>
        </w:rPr>
      </w:pPr>
      <w:r w:rsidRPr="004333C2">
        <w:rPr>
          <w:rFonts w:ascii="Times New Roman" w:hAnsi="Times New Roman" w:cs="Times New Roman"/>
        </w:rPr>
        <w:t>МР 2.6.1.0063-12 «Контроль доз облучения населения, проживающего в зоне наблюдения радиационного объекта, в условиях его нормальной эксплуатации и радиационной аварии»</w:t>
      </w:r>
    </w:p>
    <w:p w:rsidR="006E6C07" w:rsidRPr="004333C2" w:rsidRDefault="006E6C07" w:rsidP="004333C2">
      <w:pPr>
        <w:jc w:val="both"/>
        <w:rPr>
          <w:rFonts w:ascii="Times New Roman" w:hAnsi="Times New Roman" w:cs="Times New Roman"/>
        </w:rPr>
      </w:pPr>
      <w:r w:rsidRPr="004333C2">
        <w:rPr>
          <w:rFonts w:ascii="Times New Roman" w:hAnsi="Times New Roman" w:cs="Times New Roman"/>
        </w:rPr>
        <w:t>МР 2946-83 «Методические рекомендации по измерению импульсной локальной вибрации»</w:t>
      </w:r>
    </w:p>
    <w:p w:rsidR="006E6C07" w:rsidRPr="008C44A9" w:rsidRDefault="006E6C07" w:rsidP="008C44A9">
      <w:pPr>
        <w:jc w:val="both"/>
        <w:rPr>
          <w:rFonts w:ascii="Times New Roman" w:hAnsi="Times New Roman" w:cs="Times New Roman"/>
        </w:rPr>
      </w:pPr>
      <w:r w:rsidRPr="008C44A9">
        <w:rPr>
          <w:rFonts w:ascii="Times New Roman" w:hAnsi="Times New Roman" w:cs="Times New Roman"/>
        </w:rPr>
        <w:t>МУ 2.6.5.010-2016 «Обоснование границ и условия эксплуатации санитарно-защитных зон и зон наблюдения радиационных объектов»</w:t>
      </w:r>
    </w:p>
    <w:p w:rsidR="006E6C07" w:rsidRPr="008C44A9" w:rsidRDefault="006E6C07" w:rsidP="008C44A9">
      <w:pPr>
        <w:jc w:val="both"/>
        <w:rPr>
          <w:rFonts w:ascii="Times New Roman" w:hAnsi="Times New Roman" w:cs="Times New Roman"/>
        </w:rPr>
      </w:pPr>
      <w:r w:rsidRPr="008C44A9">
        <w:rPr>
          <w:rFonts w:ascii="Times New Roman" w:hAnsi="Times New Roman" w:cs="Times New Roman"/>
        </w:rPr>
        <w:t>Р 2.2.2006-05 «Руководство по гигиенической оценке факторов рабочей среды и трудового процесса. Критерии и классификация условий труда»</w:t>
      </w:r>
    </w:p>
    <w:p w:rsidR="006E6C07" w:rsidRPr="008C44A9" w:rsidRDefault="006E6C07" w:rsidP="008C44A9">
      <w:pPr>
        <w:jc w:val="both"/>
        <w:rPr>
          <w:rFonts w:ascii="Times New Roman" w:hAnsi="Times New Roman" w:cs="Times New Roman"/>
        </w:rPr>
      </w:pPr>
      <w:r w:rsidRPr="008C44A9">
        <w:rPr>
          <w:rFonts w:ascii="Times New Roman" w:hAnsi="Times New Roman" w:cs="Times New Roman"/>
        </w:rPr>
        <w:t>ГОСТ Р ИСО/МЭК 17020-2012 «Оценка соответствия. Требования к работе различных типов органов инспекции»</w:t>
      </w:r>
    </w:p>
    <w:p w:rsidR="006E6C07" w:rsidRPr="00513AFF" w:rsidRDefault="006E6C07" w:rsidP="00513AFF">
      <w:pPr>
        <w:jc w:val="both"/>
        <w:rPr>
          <w:rFonts w:ascii="Times New Roman" w:hAnsi="Times New Roman" w:cs="Times New Roman"/>
        </w:rPr>
      </w:pPr>
      <w:r w:rsidRPr="00513AFF">
        <w:rPr>
          <w:rFonts w:ascii="Times New Roman" w:hAnsi="Times New Roman" w:cs="Times New Roman"/>
        </w:rPr>
        <w:t>ГОСТ 16371-2014 «Мебель. Общие технические условия»</w:t>
      </w:r>
    </w:p>
    <w:p w:rsidR="006E6C07" w:rsidRPr="00513AFF" w:rsidRDefault="006E6C07" w:rsidP="00513AFF">
      <w:pPr>
        <w:jc w:val="both"/>
        <w:rPr>
          <w:rFonts w:ascii="Times New Roman" w:hAnsi="Times New Roman" w:cs="Times New Roman"/>
        </w:rPr>
      </w:pPr>
      <w:r w:rsidRPr="00513AFF">
        <w:rPr>
          <w:rFonts w:ascii="Times New Roman" w:hAnsi="Times New Roman" w:cs="Times New Roman"/>
        </w:rPr>
        <w:t>ГОСТ 22046-2016 «Мебель для учебных заведений. Общие технические условия»</w:t>
      </w:r>
    </w:p>
    <w:p w:rsidR="006E6C07" w:rsidRPr="00513AFF" w:rsidRDefault="006E6C07" w:rsidP="00513AFF">
      <w:pPr>
        <w:jc w:val="both"/>
        <w:rPr>
          <w:rFonts w:ascii="Times New Roman" w:hAnsi="Times New Roman" w:cs="Times New Roman"/>
        </w:rPr>
      </w:pPr>
      <w:r w:rsidRPr="00513AFF">
        <w:rPr>
          <w:rFonts w:ascii="Times New Roman" w:hAnsi="Times New Roman" w:cs="Times New Roman"/>
        </w:rPr>
        <w:t>ГОСТ 26756-2016 «Мебель для предприятий торговли. Общие технические условия»</w:t>
      </w:r>
    </w:p>
    <w:p w:rsidR="006E6C07" w:rsidRPr="00513AFF" w:rsidRDefault="006E6C07" w:rsidP="00513AFF">
      <w:pPr>
        <w:jc w:val="both"/>
        <w:rPr>
          <w:rFonts w:ascii="Times New Roman" w:hAnsi="Times New Roman" w:cs="Times New Roman"/>
        </w:rPr>
      </w:pPr>
      <w:proofErr w:type="spellStart"/>
      <w:r w:rsidRPr="00513AFF">
        <w:rPr>
          <w:rFonts w:ascii="Times New Roman" w:hAnsi="Times New Roman" w:cs="Times New Roman"/>
        </w:rPr>
        <w:t>СанПиН</w:t>
      </w:r>
      <w:proofErr w:type="spellEnd"/>
      <w:r w:rsidRPr="00513AFF">
        <w:rPr>
          <w:rFonts w:ascii="Times New Roman" w:hAnsi="Times New Roman" w:cs="Times New Roman"/>
        </w:rPr>
        <w:t xml:space="preserve"> 2.2.8.46-03 «Санитарные правила по дезактивации средств индивидуальной защиты»</w:t>
      </w:r>
    </w:p>
    <w:p w:rsidR="006E6C07" w:rsidRPr="00513AFF" w:rsidRDefault="006E6C07" w:rsidP="00513AFF">
      <w:pPr>
        <w:jc w:val="both"/>
        <w:rPr>
          <w:rFonts w:ascii="Times New Roman" w:hAnsi="Times New Roman" w:cs="Times New Roman"/>
        </w:rPr>
      </w:pPr>
      <w:r w:rsidRPr="00513AFF">
        <w:rPr>
          <w:rFonts w:ascii="Times New Roman" w:hAnsi="Times New Roman" w:cs="Times New Roman"/>
        </w:rPr>
        <w:t>СП 2.6.1.2040-05 «Обеспечение радиационной безопасности при проектировании, строительстве, эксплуатации и выводе из эксплуатации атомных судов (СП РБ АС-2005)»</w:t>
      </w:r>
    </w:p>
    <w:p w:rsidR="006E6C07" w:rsidRPr="00513AFF" w:rsidRDefault="006E6C07" w:rsidP="00513AFF">
      <w:pPr>
        <w:jc w:val="both"/>
        <w:rPr>
          <w:rFonts w:ascii="Times New Roman" w:hAnsi="Times New Roman" w:cs="Times New Roman"/>
        </w:rPr>
      </w:pPr>
      <w:r w:rsidRPr="00513AFF">
        <w:rPr>
          <w:rFonts w:ascii="Times New Roman" w:hAnsi="Times New Roman" w:cs="Times New Roman"/>
        </w:rPr>
        <w:t>СП 2.6.1. 759- 99 «Допустимые уровни содержания цезия- 137 и стронция-90 в продукции лесного хозяйства»</w:t>
      </w:r>
    </w:p>
    <w:p w:rsidR="006E6C07" w:rsidRPr="003B1C4E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3B1C4E">
        <w:rPr>
          <w:rFonts w:ascii="Times New Roman" w:hAnsi="Times New Roman" w:cs="Times New Roman"/>
        </w:rPr>
        <w:t>СанПиН</w:t>
      </w:r>
      <w:proofErr w:type="spellEnd"/>
      <w:r w:rsidRPr="003B1C4E">
        <w:rPr>
          <w:rFonts w:ascii="Times New Roman" w:hAnsi="Times New Roman" w:cs="Times New Roman"/>
        </w:rPr>
        <w:t xml:space="preserve"> 2.3.2.1078-01 «Гигиенические требования безопасности и пищевой ценно</w:t>
      </w:r>
      <w:r w:rsidR="00E2216B" w:rsidRPr="003B1C4E">
        <w:rPr>
          <w:rFonts w:ascii="Times New Roman" w:hAnsi="Times New Roman" w:cs="Times New Roman"/>
        </w:rPr>
        <w:t>сти пищевых продуктов</w:t>
      </w:r>
      <w:r w:rsidRPr="003B1C4E">
        <w:rPr>
          <w:rFonts w:ascii="Times New Roman" w:hAnsi="Times New Roman" w:cs="Times New Roman"/>
        </w:rPr>
        <w:t>»</w:t>
      </w:r>
      <w:r w:rsidR="003457D3" w:rsidRPr="003B1C4E">
        <w:rPr>
          <w:rFonts w:ascii="Times New Roman" w:hAnsi="Times New Roman" w:cs="Times New Roman"/>
        </w:rPr>
        <w:t xml:space="preserve"> с изменениями на 06.07.2011</w:t>
      </w:r>
    </w:p>
    <w:p w:rsidR="006E6C07" w:rsidRPr="003B1C4E" w:rsidRDefault="006E6C07" w:rsidP="005406B5">
      <w:pPr>
        <w:spacing w:line="240" w:lineRule="auto"/>
        <w:jc w:val="both"/>
        <w:rPr>
          <w:rFonts w:ascii="Times New Roman" w:hAnsi="Times New Roman" w:cs="Times New Roman"/>
        </w:rPr>
      </w:pPr>
      <w:r w:rsidRPr="003B1C4E">
        <w:rPr>
          <w:rFonts w:ascii="Times New Roman" w:hAnsi="Times New Roman" w:cs="Times New Roman"/>
        </w:rPr>
        <w:t>ГОСТ 12.1.002-84 «ССБТ. Электрические поля промышленной частоты. Допустимые уровни напряженности и требования к проведению контроля на рабочих местах»</w:t>
      </w:r>
    </w:p>
    <w:p w:rsidR="006C5145" w:rsidRDefault="003B1C4E" w:rsidP="005406B5">
      <w:pPr>
        <w:pStyle w:val="1"/>
        <w:widowControl/>
        <w:jc w:val="both"/>
      </w:pPr>
      <w:r w:rsidRPr="003B1C4E">
        <w:rPr>
          <w:sz w:val="22"/>
          <w:szCs w:val="22"/>
        </w:rPr>
        <w:lastRenderedPageBreak/>
        <w:t>МР 2.6.1.0333-23</w:t>
      </w:r>
      <w:r>
        <w:rPr>
          <w:sz w:val="22"/>
          <w:szCs w:val="22"/>
        </w:rPr>
        <w:t xml:space="preserve"> «</w:t>
      </w:r>
      <w:r w:rsidRPr="0092180E">
        <w:t>Радиационный контроль и санитарно- эпидемиологическая оценка жилых, общественных и производственных зданий и сооружений по показателям радиационной безопасности</w:t>
      </w:r>
      <w:r>
        <w:t xml:space="preserve">» </w:t>
      </w:r>
    </w:p>
    <w:p w:rsidR="005406B5" w:rsidRDefault="005406B5" w:rsidP="005406B5">
      <w:pPr>
        <w:spacing w:after="0" w:line="240" w:lineRule="auto"/>
        <w:jc w:val="both"/>
      </w:pPr>
    </w:p>
    <w:p w:rsidR="006E6C07" w:rsidRDefault="006E6C07" w:rsidP="00540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145">
        <w:rPr>
          <w:rFonts w:ascii="Times New Roman" w:hAnsi="Times New Roman" w:cs="Times New Roman"/>
        </w:rPr>
        <w:t>МУ 1844-78 «Методические указания по проведению измерений и гигиенической оценки шумов на рабочих местах»</w:t>
      </w:r>
    </w:p>
    <w:p w:rsidR="005406B5" w:rsidRPr="006C5145" w:rsidRDefault="005406B5" w:rsidP="00540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C07" w:rsidRPr="006C5145" w:rsidRDefault="006E6C07" w:rsidP="006C5145">
      <w:pPr>
        <w:jc w:val="both"/>
        <w:rPr>
          <w:rFonts w:ascii="Times New Roman" w:hAnsi="Times New Roman" w:cs="Times New Roman"/>
        </w:rPr>
      </w:pPr>
      <w:r w:rsidRPr="006C5145">
        <w:rPr>
          <w:rFonts w:ascii="Times New Roman" w:hAnsi="Times New Roman" w:cs="Times New Roman"/>
        </w:rPr>
        <w:t>МУ 4435-87 «Методические указания по гигиенической оценке производственной и непроизводственной шумовой нагрузки»</w:t>
      </w:r>
    </w:p>
    <w:p w:rsidR="006E6C07" w:rsidRPr="00C064ED" w:rsidRDefault="006E6C07" w:rsidP="00B3744F">
      <w:pPr>
        <w:jc w:val="both"/>
        <w:rPr>
          <w:rFonts w:ascii="Times New Roman" w:hAnsi="Times New Roman" w:cs="Times New Roman"/>
        </w:rPr>
      </w:pPr>
      <w:r w:rsidRPr="00C064ED">
        <w:rPr>
          <w:rFonts w:ascii="Times New Roman" w:hAnsi="Times New Roman" w:cs="Times New Roman"/>
        </w:rPr>
        <w:t>ГОСТ 31191.1-2004 (ИСО 2631-1:1997) «Вибрация и удар. Измерение общей вибрации и оценка ее воздействия на человека. Часть 1</w:t>
      </w:r>
      <w:r w:rsidR="003457D3" w:rsidRPr="00C064ED">
        <w:rPr>
          <w:rFonts w:ascii="Times New Roman" w:hAnsi="Times New Roman" w:cs="Times New Roman"/>
        </w:rPr>
        <w:t>. Общие требования</w:t>
      </w:r>
      <w:r w:rsidRPr="00C064ED">
        <w:rPr>
          <w:rFonts w:ascii="Times New Roman" w:hAnsi="Times New Roman" w:cs="Times New Roman"/>
        </w:rPr>
        <w:t>»</w:t>
      </w:r>
    </w:p>
    <w:p w:rsidR="006E6C07" w:rsidRPr="00C064ED" w:rsidRDefault="006E6C07" w:rsidP="00B3744F">
      <w:pPr>
        <w:jc w:val="both"/>
        <w:rPr>
          <w:rFonts w:ascii="Times New Roman" w:hAnsi="Times New Roman" w:cs="Times New Roman"/>
        </w:rPr>
      </w:pPr>
      <w:r w:rsidRPr="00C064ED">
        <w:rPr>
          <w:rFonts w:ascii="Times New Roman" w:hAnsi="Times New Roman" w:cs="Times New Roman"/>
        </w:rPr>
        <w:t>ГОСТ 31191.2-2004 (ИСО 2631-2:2003) «Вибрация и удар. Измерение общей вибрации и оценка ее воздействия на человека. Часть 2. Вибрация внутри зданий»</w:t>
      </w:r>
    </w:p>
    <w:p w:rsidR="006E6C07" w:rsidRPr="00C064ED" w:rsidRDefault="006E6C07" w:rsidP="00B3744F">
      <w:pPr>
        <w:jc w:val="both"/>
        <w:rPr>
          <w:rFonts w:ascii="Times New Roman" w:hAnsi="Times New Roman" w:cs="Times New Roman"/>
        </w:rPr>
      </w:pPr>
      <w:r w:rsidRPr="00C064ED">
        <w:rPr>
          <w:rFonts w:ascii="Times New Roman" w:hAnsi="Times New Roman" w:cs="Times New Roman"/>
        </w:rPr>
        <w:t>МУ 3.5.3.2949-11 «Борьба с грызунами в населенных пунктах, на железнодорожном, водном, воздушном транспорте»</w:t>
      </w:r>
    </w:p>
    <w:p w:rsidR="006E6C07" w:rsidRDefault="006E6C07" w:rsidP="00B3744F">
      <w:pPr>
        <w:jc w:val="both"/>
        <w:rPr>
          <w:rFonts w:ascii="Times New Roman" w:hAnsi="Times New Roman" w:cs="Times New Roman"/>
        </w:rPr>
      </w:pPr>
      <w:r w:rsidRPr="00C064ED">
        <w:rPr>
          <w:rFonts w:ascii="Times New Roman" w:hAnsi="Times New Roman" w:cs="Times New Roman"/>
        </w:rPr>
        <w:t xml:space="preserve">МУ 4.3.1517-03 «Санитарно-эпидемиологическая оценка и эксплуатация </w:t>
      </w:r>
      <w:proofErr w:type="spellStart"/>
      <w:r w:rsidRPr="00C064ED">
        <w:rPr>
          <w:rFonts w:ascii="Times New Roman" w:hAnsi="Times New Roman" w:cs="Times New Roman"/>
        </w:rPr>
        <w:t>аэроионизирующего</w:t>
      </w:r>
      <w:proofErr w:type="spellEnd"/>
      <w:r w:rsidRPr="00C064ED">
        <w:rPr>
          <w:rFonts w:ascii="Times New Roman" w:hAnsi="Times New Roman" w:cs="Times New Roman"/>
        </w:rPr>
        <w:t xml:space="preserve"> оборудования»</w:t>
      </w:r>
    </w:p>
    <w:p w:rsidR="004B69EF" w:rsidRPr="004B69EF" w:rsidRDefault="004B69EF" w:rsidP="004B69EF">
      <w:pPr>
        <w:rPr>
          <w:rFonts w:ascii="Times New Roman" w:hAnsi="Times New Roman" w:cs="Times New Roman"/>
          <w:shd w:val="clear" w:color="auto" w:fill="FFFFFF"/>
        </w:rPr>
      </w:pPr>
      <w:r w:rsidRPr="004B69EF">
        <w:rPr>
          <w:rFonts w:ascii="Times New Roman" w:hAnsi="Times New Roman" w:cs="Times New Roman"/>
          <w:shd w:val="clear" w:color="auto" w:fill="FFFFFF"/>
        </w:rPr>
        <w:t>МР 2.4.0179-20 «</w:t>
      </w:r>
      <w:r w:rsidRPr="004B69EF">
        <w:rPr>
          <w:rFonts w:ascii="Times New Roman" w:hAnsi="Times New Roman" w:cs="Times New Roman"/>
          <w:bCs/>
          <w:shd w:val="clear" w:color="auto" w:fill="FFFFFF"/>
        </w:rPr>
        <w:t>Рекомендации по организации питания обучающихся общеобразовательных организаций»</w:t>
      </w:r>
    </w:p>
    <w:p w:rsidR="004B69EF" w:rsidRDefault="004B69EF" w:rsidP="006C618C">
      <w:pPr>
        <w:rPr>
          <w:rFonts w:ascii="Times New Roman" w:hAnsi="Times New Roman" w:cs="Times New Roman"/>
        </w:rPr>
      </w:pPr>
      <w:r w:rsidRPr="004B69EF">
        <w:rPr>
          <w:rFonts w:ascii="Times New Roman" w:hAnsi="Times New Roman" w:cs="Times New Roman"/>
        </w:rPr>
        <w:t>МР 2.3.1.0253-21 «</w:t>
      </w:r>
      <w:r w:rsidRPr="004B69EF">
        <w:rPr>
          <w:rFonts w:ascii="Times New Roman" w:hAnsi="Times New Roman" w:cs="Times New Roman"/>
          <w:bCs/>
        </w:rPr>
        <w:t>Нормы физиологических потребностей в энергии и пищевых веществах для различных групп населения Российской Федерации»</w:t>
      </w:r>
      <w:r w:rsidRPr="004B69EF">
        <w:rPr>
          <w:rFonts w:ascii="Times New Roman" w:hAnsi="Times New Roman" w:cs="Times New Roman"/>
        </w:rPr>
        <w:t xml:space="preserve"> </w:t>
      </w:r>
    </w:p>
    <w:p w:rsidR="006C618C" w:rsidRPr="006C618C" w:rsidRDefault="006C618C" w:rsidP="006C618C">
      <w:pPr>
        <w:rPr>
          <w:rFonts w:ascii="Times New Roman" w:hAnsi="Times New Roman" w:cs="Times New Roman"/>
          <w:bCs/>
        </w:rPr>
      </w:pPr>
      <w:r w:rsidRPr="006C618C">
        <w:rPr>
          <w:rFonts w:ascii="Times New Roman" w:hAnsi="Times New Roman" w:cs="Times New Roman"/>
          <w:bCs/>
        </w:rPr>
        <w:t>МР 2.4.0259-21 «Методические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</w:t>
      </w:r>
      <w:r w:rsidR="00A43DC5">
        <w:rPr>
          <w:rFonts w:ascii="Times New Roman" w:hAnsi="Times New Roman" w:cs="Times New Roman"/>
          <w:bCs/>
        </w:rPr>
        <w:t>»</w:t>
      </w:r>
    </w:p>
    <w:p w:rsidR="006C618C" w:rsidRPr="00C064ED" w:rsidRDefault="006C618C" w:rsidP="006C618C">
      <w:pPr>
        <w:rPr>
          <w:rFonts w:ascii="Times New Roman" w:hAnsi="Times New Roman" w:cs="Times New Roman"/>
        </w:rPr>
      </w:pPr>
    </w:p>
    <w:p w:rsidR="006E6C07" w:rsidRPr="00126A07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126A07">
        <w:rPr>
          <w:rFonts w:ascii="Times New Roman" w:hAnsi="Times New Roman" w:cs="Times New Roman"/>
        </w:rPr>
        <w:t>СанПиН</w:t>
      </w:r>
      <w:proofErr w:type="spellEnd"/>
      <w:r w:rsidRPr="00126A07">
        <w:rPr>
          <w:rFonts w:ascii="Times New Roman" w:hAnsi="Times New Roman" w:cs="Times New Roman"/>
        </w:rPr>
        <w:t xml:space="preserve"> 2.3/2.4.3590-20 «Санитарно-эпидемиологические требования к организации общественного питания населения»</w:t>
      </w:r>
    </w:p>
    <w:p w:rsidR="006E6C07" w:rsidRPr="00126A07" w:rsidRDefault="006E6C07" w:rsidP="00B3744F">
      <w:pPr>
        <w:jc w:val="both"/>
        <w:rPr>
          <w:rFonts w:ascii="Times New Roman" w:hAnsi="Times New Roman" w:cs="Times New Roman"/>
        </w:rPr>
      </w:pPr>
      <w:r w:rsidRPr="00126A07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E6C07" w:rsidRPr="00126A07" w:rsidRDefault="006E6C07" w:rsidP="00B3744F">
      <w:pPr>
        <w:jc w:val="both"/>
        <w:rPr>
          <w:rFonts w:ascii="Times New Roman" w:hAnsi="Times New Roman" w:cs="Times New Roman"/>
        </w:rPr>
      </w:pPr>
      <w:r w:rsidRPr="00126A07">
        <w:rPr>
          <w:rFonts w:ascii="Times New Roman" w:hAnsi="Times New Roman" w:cs="Times New Roman"/>
        </w:rPr>
        <w:t>СП 2.5.3650-20 «Санитарно-эпидемиологические требования к отдельным видам транспорта и объектам транспортной инфраструктуры»</w:t>
      </w:r>
    </w:p>
    <w:p w:rsidR="006E6C07" w:rsidRPr="00740BAA" w:rsidRDefault="006E6C07" w:rsidP="00B3744F">
      <w:pPr>
        <w:jc w:val="both"/>
        <w:rPr>
          <w:rFonts w:ascii="Times New Roman" w:hAnsi="Times New Roman" w:cs="Times New Roman"/>
        </w:rPr>
      </w:pPr>
      <w:r w:rsidRPr="00740BAA">
        <w:rPr>
          <w:rFonts w:ascii="Times New Roman" w:hAnsi="Times New Roman" w:cs="Times New Roman"/>
        </w:rPr>
        <w:t>СП 2.3.6.3668-20 «Санитарно-эпидемиологические требования к условиям деятельности торговых объектов и рынков, реализующих пищевую продукцию»</w:t>
      </w:r>
    </w:p>
    <w:p w:rsidR="006E6C07" w:rsidRPr="00740BAA" w:rsidRDefault="006E6C07" w:rsidP="00B3744F">
      <w:pPr>
        <w:jc w:val="both"/>
        <w:rPr>
          <w:rFonts w:ascii="Times New Roman" w:hAnsi="Times New Roman" w:cs="Times New Roman"/>
        </w:rPr>
      </w:pPr>
      <w:r w:rsidRPr="00740BAA">
        <w:rPr>
          <w:rFonts w:ascii="Times New Roman" w:hAnsi="Times New Roman" w:cs="Times New Roman"/>
        </w:rPr>
        <w:t>СП 2.2.3670-20 «Санитарно-эпидемиологические требования к условиям труда»</w:t>
      </w:r>
    </w:p>
    <w:p w:rsidR="00126A07" w:rsidRPr="008E010A" w:rsidRDefault="00126A07" w:rsidP="00B3744F">
      <w:pPr>
        <w:jc w:val="both"/>
        <w:rPr>
          <w:rFonts w:ascii="Times New Roman" w:hAnsi="Times New Roman" w:cs="Times New Roman"/>
        </w:rPr>
      </w:pPr>
      <w:proofErr w:type="spellStart"/>
      <w:r w:rsidRPr="008E010A">
        <w:rPr>
          <w:rFonts w:ascii="Times New Roman" w:hAnsi="Times New Roman" w:cs="Times New Roman"/>
        </w:rPr>
        <w:t>СанПиН</w:t>
      </w:r>
      <w:proofErr w:type="spellEnd"/>
      <w:r w:rsidRPr="008E010A">
        <w:rPr>
          <w:rFonts w:ascii="Times New Roman" w:hAnsi="Times New Roman" w:cs="Times New Roman"/>
        </w:rPr>
        <w:t xml:space="preserve">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</w:r>
      <w:r w:rsidRPr="008E010A">
        <w:rPr>
          <w:rFonts w:ascii="Times New Roman" w:hAnsi="Times New Roman" w:cs="Times New Roman"/>
        </w:rPr>
        <w:lastRenderedPageBreak/>
        <w:t>субъектов, осуществляющих продажу товаров, выполнение работ или оказания услуг» с изменениями на 14.04.2022</w:t>
      </w:r>
    </w:p>
    <w:p w:rsidR="006E6C07" w:rsidRPr="004C08A3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4C08A3">
        <w:rPr>
          <w:rFonts w:ascii="Times New Roman" w:hAnsi="Times New Roman" w:cs="Times New Roman"/>
        </w:rPr>
        <w:t>СанПиН</w:t>
      </w:r>
      <w:proofErr w:type="spellEnd"/>
      <w:r w:rsidRPr="004C08A3">
        <w:rPr>
          <w:rFonts w:ascii="Times New Roman" w:hAnsi="Times New Roman" w:cs="Times New Roma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4C08A3" w:rsidRPr="004C08A3">
        <w:rPr>
          <w:rFonts w:ascii="Times New Roman" w:hAnsi="Times New Roman" w:cs="Times New Roman"/>
        </w:rPr>
        <w:t xml:space="preserve"> с изменениями на 14.02.2022</w:t>
      </w:r>
    </w:p>
    <w:p w:rsidR="006E6C07" w:rsidRPr="0085480D" w:rsidRDefault="006E6C07" w:rsidP="0085480D">
      <w:pPr>
        <w:jc w:val="both"/>
        <w:rPr>
          <w:rFonts w:ascii="Times New Roman" w:hAnsi="Times New Roman" w:cs="Times New Roman"/>
        </w:rPr>
      </w:pPr>
      <w:proofErr w:type="spellStart"/>
      <w:r w:rsidRPr="0085480D">
        <w:rPr>
          <w:rFonts w:ascii="Times New Roman" w:hAnsi="Times New Roman" w:cs="Times New Roman"/>
        </w:rPr>
        <w:t>СанПиН</w:t>
      </w:r>
      <w:proofErr w:type="spellEnd"/>
      <w:r w:rsidRPr="0085480D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85480D" w:rsidRPr="0085480D">
        <w:rPr>
          <w:rFonts w:ascii="Times New Roman" w:hAnsi="Times New Roman" w:cs="Times New Roman"/>
        </w:rPr>
        <w:t xml:space="preserve"> с изменениями на 30.12.2022</w:t>
      </w:r>
    </w:p>
    <w:p w:rsidR="00972689" w:rsidRPr="00775232" w:rsidRDefault="006E6C07" w:rsidP="00B3744F">
      <w:pPr>
        <w:jc w:val="both"/>
        <w:rPr>
          <w:rFonts w:ascii="Times New Roman" w:hAnsi="Times New Roman" w:cs="Times New Roman"/>
        </w:rPr>
      </w:pPr>
      <w:proofErr w:type="spellStart"/>
      <w:r w:rsidRPr="00775232">
        <w:rPr>
          <w:rFonts w:ascii="Times New Roman" w:hAnsi="Times New Roman" w:cs="Times New Roman"/>
        </w:rPr>
        <w:t>СанПиН</w:t>
      </w:r>
      <w:proofErr w:type="spellEnd"/>
      <w:r w:rsidRPr="00775232">
        <w:rPr>
          <w:rFonts w:ascii="Times New Roman" w:hAnsi="Times New Roman" w:cs="Times New Roman"/>
        </w:rPr>
        <w:t xml:space="preserve"> 3.3686-21 «Санитарно-эпидемиологические требования по профилактике инфекционных болезней»</w:t>
      </w:r>
      <w:r w:rsidR="00775232" w:rsidRPr="00775232">
        <w:rPr>
          <w:rFonts w:ascii="Times New Roman" w:hAnsi="Times New Roman" w:cs="Times New Roman"/>
        </w:rPr>
        <w:t xml:space="preserve"> с изменениями на 25.05.2022</w:t>
      </w:r>
    </w:p>
    <w:sectPr w:rsidR="00972689" w:rsidRPr="00775232" w:rsidSect="0064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6E6C07"/>
    <w:rsid w:val="00042887"/>
    <w:rsid w:val="00043BCD"/>
    <w:rsid w:val="001050A8"/>
    <w:rsid w:val="00126A07"/>
    <w:rsid w:val="001412EB"/>
    <w:rsid w:val="001639C9"/>
    <w:rsid w:val="001E5CDF"/>
    <w:rsid w:val="002431FE"/>
    <w:rsid w:val="002A04DB"/>
    <w:rsid w:val="003457D3"/>
    <w:rsid w:val="00367024"/>
    <w:rsid w:val="003722C8"/>
    <w:rsid w:val="003B1C4E"/>
    <w:rsid w:val="004333C2"/>
    <w:rsid w:val="00466D73"/>
    <w:rsid w:val="004B69EF"/>
    <w:rsid w:val="004C08A3"/>
    <w:rsid w:val="00502845"/>
    <w:rsid w:val="005128FF"/>
    <w:rsid w:val="00513AFF"/>
    <w:rsid w:val="005406B5"/>
    <w:rsid w:val="005D3AD4"/>
    <w:rsid w:val="0064707F"/>
    <w:rsid w:val="006C5145"/>
    <w:rsid w:val="006C618C"/>
    <w:rsid w:val="006E6C07"/>
    <w:rsid w:val="00740BAA"/>
    <w:rsid w:val="00775232"/>
    <w:rsid w:val="007A3A34"/>
    <w:rsid w:val="007A6462"/>
    <w:rsid w:val="0085480D"/>
    <w:rsid w:val="008C44A9"/>
    <w:rsid w:val="008E010A"/>
    <w:rsid w:val="00910979"/>
    <w:rsid w:val="0092578C"/>
    <w:rsid w:val="00972689"/>
    <w:rsid w:val="009746C5"/>
    <w:rsid w:val="00A43DC5"/>
    <w:rsid w:val="00A45FB0"/>
    <w:rsid w:val="00AA1F53"/>
    <w:rsid w:val="00B3744F"/>
    <w:rsid w:val="00BD24E0"/>
    <w:rsid w:val="00BD341B"/>
    <w:rsid w:val="00C064ED"/>
    <w:rsid w:val="00C17614"/>
    <w:rsid w:val="00CB2550"/>
    <w:rsid w:val="00D113E3"/>
    <w:rsid w:val="00E2216B"/>
    <w:rsid w:val="00EC68E8"/>
    <w:rsid w:val="00F8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аголовок 1"/>
    <w:basedOn w:val="a"/>
    <w:next w:val="a"/>
    <w:rsid w:val="003B1C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43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samyko.vm</cp:lastModifiedBy>
  <cp:revision>41</cp:revision>
  <dcterms:created xsi:type="dcterms:W3CDTF">2024-02-15T01:26:00Z</dcterms:created>
  <dcterms:modified xsi:type="dcterms:W3CDTF">2024-03-06T02:57:00Z</dcterms:modified>
</cp:coreProperties>
</file>